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6737A9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sz w:val="28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ยอ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6737A9" w:rsidRPr="006737A9" w:rsidRDefault="00E172E0" w:rsidP="006737A9">
      <w:pPr>
        <w:rPr>
          <w:rFonts w:ascii="Tahoma" w:eastAsia="Times New Roman" w:hAnsi="Tahoma" w:cs="Tahoma" w:hint="cs"/>
          <w:color w:val="000000"/>
          <w:sz w:val="20"/>
          <w:szCs w:val="20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6737A9" w:rsidRPr="006737A9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24"/>
        </w:rPr>
        <w:t>Morinda elliptica</w:t>
      </w:r>
      <w:r w:rsidR="006737A9" w:rsidRPr="006737A9">
        <w:rPr>
          <w:rFonts w:ascii="Microsoft Sans Serif" w:eastAsia="Times New Roman" w:hAnsi="Microsoft Sans Serif" w:cs="Microsoft Sans Serif"/>
          <w:color w:val="000000"/>
          <w:sz w:val="24"/>
          <w:szCs w:val="36"/>
        </w:rPr>
        <w:t> </w:t>
      </w:r>
      <w:r w:rsidR="006737A9" w:rsidRPr="006737A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Ridl.</w:t>
      </w:r>
    </w:p>
    <w:p w:rsidR="006D38CE" w:rsidRDefault="006737A9" w:rsidP="00E172E0">
      <w:pPr>
        <w:rPr>
          <w:rFonts w:ascii="Microsoft Sans Serif" w:hAnsi="Microsoft Sans Serif" w:cs="Microsoft Sans Serif" w:hint="cs"/>
          <w:cs/>
        </w:rPr>
      </w:pPr>
      <w:r>
        <w:rPr>
          <w:rFonts w:ascii="Microsoft Sans Serif" w:hAnsi="Microsoft Sans Serif" w:cs="Microsoft Sans Serif" w:hint="cs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304165</wp:posOffset>
            </wp:positionV>
            <wp:extent cx="3169285" cy="2381250"/>
            <wp:effectExtent l="38100" t="0" r="12065" b="704850"/>
            <wp:wrapTight wrapText="bothSides">
              <wp:wrapPolygon edited="0">
                <wp:start x="649" y="0"/>
                <wp:lineTo x="0" y="691"/>
                <wp:lineTo x="-260" y="27994"/>
                <wp:lineTo x="21682" y="27994"/>
                <wp:lineTo x="21682" y="24710"/>
                <wp:lineTo x="21552" y="22637"/>
                <wp:lineTo x="21423" y="22118"/>
                <wp:lineTo x="21682" y="19526"/>
                <wp:lineTo x="21682" y="1555"/>
                <wp:lineTo x="21552" y="864"/>
                <wp:lineTo x="20903" y="0"/>
                <wp:lineTo x="649" y="0"/>
              </wp:wrapPolygon>
            </wp:wrapTight>
            <wp:docPr id="1" name="รูปภาพ 0" descr="ยอป่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ยอป่า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381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="00E172E0" w:rsidRPr="00E82AC8">
        <w:rPr>
          <w:rFonts w:ascii="Microsoft Sans Serif" w:hAnsi="Microsoft Sans Serif" w:cs="Microsoft Sans Serif"/>
          <w:b/>
          <w:bCs/>
        </w:rPr>
        <w:t>Family</w:t>
      </w:r>
      <w:r w:rsidR="00E172E0" w:rsidRPr="00E82AC8">
        <w:rPr>
          <w:rFonts w:ascii="Microsoft Sans Serif" w:hAnsi="Microsoft Sans Serif" w:cs="Microsoft Sans Serif" w:hint="cs"/>
          <w:b/>
          <w:bCs/>
          <w:cs/>
        </w:rPr>
        <w:t>)</w:t>
      </w:r>
      <w:r w:rsidR="00E172E0">
        <w:rPr>
          <w:rFonts w:ascii="Microsoft Sans Serif" w:hAnsi="Microsoft Sans Serif" w:cs="Microsoft Sans Serif" w:hint="cs"/>
          <w:cs/>
        </w:rPr>
        <w:tab/>
      </w:r>
      <w:r w:rsidR="00E172E0">
        <w:rPr>
          <w:rFonts w:ascii="Microsoft Sans Serif" w:hAnsi="Microsoft Sans Serif" w:cs="Microsoft Sans Serif" w:hint="cs"/>
          <w:cs/>
        </w:rPr>
        <w:tab/>
      </w:r>
      <w:r w:rsidR="00E172E0">
        <w:rPr>
          <w:rFonts w:ascii="Microsoft Sans Serif" w:hAnsi="Microsoft Sans Serif" w:cs="Microsoft Sans Serif" w:hint="cs"/>
          <w:cs/>
        </w:rPr>
        <w:tab/>
      </w:r>
      <w:r w:rsidRPr="006737A9">
        <w:rPr>
          <w:rFonts w:ascii="Microsoft Sans Serif" w:hAnsi="Microsoft Sans Serif" w:cs="Microsoft Sans Serif"/>
        </w:rPr>
        <w:t>Rubiaceae</w:t>
      </w:r>
    </w:p>
    <w:p w:rsidR="006D38CE" w:rsidRPr="006D38CE" w:rsidRDefault="00E172E0" w:rsidP="006D38CE">
      <w:pPr>
        <w:rPr>
          <w:rFonts w:ascii="Microsoft Sans Serif" w:eastAsia="Times New Roman" w:hAnsi="Microsoft Sans Serif" w:cs="Microsoft Sans Serif"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6737A9">
        <w:rPr>
          <w:rFonts w:ascii="Microsoft Sans Serif" w:eastAsia="Times New Roman" w:hAnsi="Microsoft Sans Serif" w:cs="Microsoft Sans Serif" w:hint="cs"/>
          <w:szCs w:val="22"/>
          <w:cs/>
        </w:rPr>
        <w:t>ยอป่า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6737A9" w:rsidRPr="006737A9" w:rsidRDefault="006737A9" w:rsidP="006737A9">
      <w:pPr>
        <w:spacing w:line="360" w:lineRule="auto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ไม้พุ่ม หรือไม้ยืนต้น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ขนาดกลาง สูงประมาณ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เมตร ผลัดใบ ทรงพุ่มมีกิ่งก้านไม่เป็นระเบียบ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 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กิ่งอ่อนและยอดอ่อนมีขน ลำต้นสั้น คดงอ เปลือกต้นสีน้ำตาลหรือเทา แตกเป็นร่องลึกตามยาว และแนวขวาง หรือเป็นสะเก็ดสี่เหลี่ยมเล็กๆ เปลือกในสีเทาอ่อนปนเหลือง เนื้อไม้สีเหลือง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เดี่ยว ออกตรงข้ามสลับตั้งฉาก ใบรูปรีแคบ หรือรูปหอกกลับ กว้าง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5-9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ซม. ยาว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10-21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ซม. โคนใบสอบ ขอบใบเรียบ ปลายใบแหลม ใบสีเขียวเข้ม ด้านล่างสีอ่อนกว่า ผิวใบค่อนข้างเกลี้ยงทั้งสองด้าน ใบแก่บาง เส้นใบข้าง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8-10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คู่ เส้นใบย่อยสานเป็นร่างแหชัดเจน เส้นใบตื้นไม่ลึกเหมือนยอบ้าน ก้านใบยาว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0.6-2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ซม. หูใบอยู่ระหว่างก้านใบขนาด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3-5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มม. รูปสามเหลี่ยม ปลายมักเป็นแฉกและเชื่อมกันเป็นแผ่น ร่วงหลุดง่าย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เป็นดอกช่อสีขาวแบบช่อกระจุก มีกลิ่นหอมอ่อนๆ ดอกเล็ก ขนาด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ซม. ออกเป็นกลุ่ม ตามซอกใบและปลายยอด ช่อรูปร่างค่อนข้างกลม โดยมีรังไข่เชื่อมติดกัน กลีบดอกโคนเชื่อมติดกันเป็นหลอดยาว ยาว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ปลายกลีบหยักเป็น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แฉก กลีบดอกสีขาว กลีบดอกเรียวแหลม กลีบดอกบาง เมื่อบานปลายกลีบมักโค้งลง หลอดกลีบเลี้ยงด้านบนแบน เชื่อมติดกับกลีบดอกข้างเคียงที่ฐาน เกสรตัวผู้สั้น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5-6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ติดที่ปากหลอด ไม่โผล่ออกมา ก้านเกสรตัวเมียยาวกว่าหลอดกลีบ ปลายแยก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แฉก รังไข่มีหมอนรองดอกชัดเจน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เป็นผลรวม รูปร่างบิดเบี้ยวหรือค่อนข้างกลม ยาวประมาณ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1.2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กว้าง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2-3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ผนังผลเชื่อมติดกัน ผิวผลเรียบ มีตาเป็นปุ่มรอบผล ก้านผลยาว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ซม. ผลอ่อนสีเขียว เนื้อในอ่อนนุ่ม ฉ่ำน้ำ สีขาว ผลแก่สีดำ 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มาก สีน้ำตาล เมล็ดแบน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เมล็ดต่อหนึ่งผลย่อย ออกดอกเดือนมีนาคมถึงเมษายน ติดผลราวเดือนพฤษภาคมถึงกรกฎาคม พบตามป่าเต็งรัง ป่าเบญจพรรณ และป่าโปร่งทั่วไป ยอป่าเป็นไม้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lastRenderedPageBreak/>
        <w:t>มงคลของอีสาน ในการนำข้าวขึ้นยุ้งจะตัดกิ่งยอป่ามาค้ำยุ้งไว้ก่อนนำข้าวขึ้นยุ้ง เพื่อเป็นสิริมงคล มีความหมายว่าให้ข้าวเพิ่มพูน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6737A9" w:rsidRPr="006737A9" w:rsidRDefault="006737A9" w:rsidP="00400E37">
      <w:pPr>
        <w:spacing w:line="360" w:lineRule="auto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6737A9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แก้ไข้ แก้ปวดศีรษะ แก้ริดสีดวงทวาร แก้ม้ามโต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ใบสด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ตำพอกศีรษะฆ่าไข่เหา อังไฟแล้วนำมาปิดที่หน้าอกหน้าท้องแก้ไอ แก้จุกเสียด แก้ม้ามโต แก้ไข้</w:t>
      </w:r>
      <w:r w:rsidRPr="006737A9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ผลอ่อน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แก้คลื่นไส้อาเจียน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ผลสุกงอม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ขับระดูสตรี ขับลมในลำไส้ ผลสุกรับประทานได้</w:t>
      </w:r>
      <w:r w:rsidRPr="006737A9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แก่น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รสขมร้อน ต้มหรือดองสุรา ดื่มขับเลือด บำรุงเลือด ขับน้ำคาวปลา ขับและฟอกโลหิตระดู แก้จุกเสียดแน่นเฟ้อ ขับผายลม ป้องกันบาดทะยักปากมดลูก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แก้เบาหวาน</w:t>
      </w:r>
      <w:r w:rsidRPr="006737A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737A9" w:rsidRPr="006737A9" w:rsidRDefault="006737A9" w:rsidP="006737A9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6737A9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ใบอ่อน ยอดอ่อน</w:t>
      </w:r>
      <w:r w:rsidRPr="006737A9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ลวก ต้มให้สุกจิ้มน้ำพริก</w:t>
      </w:r>
      <w:r w:rsidRPr="006737A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D38CE" w:rsidRPr="00A74BE0" w:rsidRDefault="006D38CE" w:rsidP="0081599B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32"/>
          <w:szCs w:val="32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</w:p>
    <w:sectPr w:rsidR="006D38CE" w:rsidRPr="00A74BE0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6379F0"/>
    <w:rsid w:val="006737A9"/>
    <w:rsid w:val="006D20AA"/>
    <w:rsid w:val="006D38CE"/>
    <w:rsid w:val="007B0B0D"/>
    <w:rsid w:val="007B7237"/>
    <w:rsid w:val="0081599B"/>
    <w:rsid w:val="00994C24"/>
    <w:rsid w:val="009A34AB"/>
    <w:rsid w:val="00A74BE0"/>
    <w:rsid w:val="00C76708"/>
    <w:rsid w:val="00D47F45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2017-04-24T07:18:00Z</dcterms:created>
  <dcterms:modified xsi:type="dcterms:W3CDTF">2017-04-24T07:18:00Z</dcterms:modified>
</cp:coreProperties>
</file>